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79B" w:rsidRDefault="005A479B" w:rsidP="005A479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Глава 6. ОХРАНА ЗДОРОВЬЯ МАТЕРИ И РЕБЕНКА, ВОПРОСЫ</w:t>
      </w:r>
    </w:p>
    <w:p w:rsidR="005A479B" w:rsidRDefault="005A479B" w:rsidP="005A479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СЕМЬИ И РЕПРОДУКТИВНОГО ЗДОРОВЬЯ</w:t>
      </w:r>
    </w:p>
    <w:p w:rsidR="005A479B" w:rsidRDefault="005A479B" w:rsidP="005A47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5A479B" w:rsidRDefault="005A479B" w:rsidP="005A479B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Статья 51. Права семьи в сфере охраны здоровья</w:t>
      </w:r>
    </w:p>
    <w:p w:rsidR="005A479B" w:rsidRDefault="005A479B" w:rsidP="005A47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5A479B" w:rsidRDefault="005A479B" w:rsidP="005A479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п.</w:t>
      </w:r>
      <w:r>
        <w:rPr>
          <w:rFonts w:ascii="Arial" w:hAnsi="Arial" w:cs="Arial"/>
          <w:sz w:val="20"/>
          <w:szCs w:val="20"/>
        </w:rPr>
        <w:t xml:space="preserve">2.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ребенка, за исключением случаев оперативного </w:t>
      </w:r>
      <w:proofErr w:type="spellStart"/>
      <w:r>
        <w:rPr>
          <w:rFonts w:ascii="Arial" w:hAnsi="Arial" w:cs="Arial"/>
          <w:sz w:val="20"/>
          <w:szCs w:val="20"/>
        </w:rPr>
        <w:t>родоразрешения</w:t>
      </w:r>
      <w:proofErr w:type="spellEnd"/>
      <w:r>
        <w:rPr>
          <w:rFonts w:ascii="Arial" w:hAnsi="Arial" w:cs="Arial"/>
          <w:sz w:val="20"/>
          <w:szCs w:val="20"/>
        </w:rPr>
        <w:t>, при наличии в учреждении родовспоможения соответствующих условий (индивидуальных родовых залов) и отсутствии у отца или иного члена семьи инфекционных заболеваний. Реализация такого права осуществляется без взимания платы с отца ребенка или иного члена семьи.</w:t>
      </w:r>
    </w:p>
    <w:p w:rsidR="00474037" w:rsidRDefault="00474037">
      <w:bookmarkStart w:id="0" w:name="_GoBack"/>
      <w:bookmarkEnd w:id="0"/>
    </w:p>
    <w:sectPr w:rsidR="00474037" w:rsidSect="00CA5611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DF"/>
    <w:rsid w:val="00153BDF"/>
    <w:rsid w:val="00474037"/>
    <w:rsid w:val="005A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704FA-945B-499B-BEE7-59F901E36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Ирина Владимировна</cp:lastModifiedBy>
  <cp:revision>2</cp:revision>
  <dcterms:created xsi:type="dcterms:W3CDTF">2024-07-25T07:31:00Z</dcterms:created>
  <dcterms:modified xsi:type="dcterms:W3CDTF">2024-07-25T07:32:00Z</dcterms:modified>
</cp:coreProperties>
</file>